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E" w:rsidRDefault="00BF479E" w:rsidP="00BF479E">
      <w:pPr>
        <w:spacing w:after="150" w:line="240" w:lineRule="auto"/>
        <w:jc w:val="center"/>
        <w:rPr>
          <w:rFonts w:ascii="Helvetica Neue" w:eastAsia="MS Mincho" w:hAnsi="Helvetica Neue" w:cs="Times New Roman"/>
          <w:b/>
          <w:color w:val="000C47"/>
          <w:sz w:val="28"/>
          <w:szCs w:val="28"/>
        </w:rPr>
      </w:pPr>
      <w:bookmarkStart w:id="0" w:name="_GoBack"/>
      <w:r w:rsidRPr="00BF479E">
        <w:rPr>
          <w:rFonts w:ascii="Helvetica Neue" w:eastAsia="MS Mincho" w:hAnsi="Helvetica Neue" w:cs="Times New Roman"/>
          <w:b/>
          <w:color w:val="000C47"/>
          <w:sz w:val="28"/>
          <w:szCs w:val="28"/>
        </w:rPr>
        <w:t>Recommended Wellbeing Apps and Digital Support</w:t>
      </w:r>
    </w:p>
    <w:bookmarkEnd w:id="0"/>
    <w:p w:rsidR="00BF479E" w:rsidRPr="00BF479E" w:rsidRDefault="00BF479E" w:rsidP="00BF479E">
      <w:pPr>
        <w:spacing w:after="150" w:line="240" w:lineRule="auto"/>
        <w:jc w:val="center"/>
        <w:rPr>
          <w:rFonts w:ascii="Helvetica Neue" w:eastAsia="MS Mincho" w:hAnsi="Helvetica Neue" w:cs="Times New Roman"/>
          <w:b/>
          <w:color w:val="000C47"/>
          <w:sz w:val="28"/>
          <w:szCs w:val="28"/>
        </w:rPr>
      </w:pP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color w:val="000C47"/>
          <w:sz w:val="20"/>
          <w:szCs w:val="20"/>
        </w:rPr>
        <w:t>Many young people have access to electronic devices and these can be really helpful in helping them to manager stress and anxiety.  As well as the information below we also have a separate information sheet available in the resources section</w:t>
      </w: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color w:val="000C47"/>
          <w:sz w:val="24"/>
          <w:szCs w:val="24"/>
        </w:rPr>
        <w:t>Calm</w:t>
      </w:r>
      <w:r w:rsidRPr="00BF479E">
        <w:rPr>
          <w:rFonts w:ascii="Helvetica Neue" w:eastAsia="MS Mincho" w:hAnsi="Helvetica Neue" w:cs="Times New Roman"/>
          <w:b/>
          <w:color w:val="000C47"/>
          <w:sz w:val="20"/>
          <w:szCs w:val="20"/>
        </w:rPr>
        <w:t xml:space="preserve"> </w:t>
      </w:r>
      <w:r w:rsidRPr="00BF479E">
        <w:rPr>
          <w:rFonts w:ascii="Helvetica Neue" w:eastAsia="MS Mincho" w:hAnsi="Helvetica Neue" w:cs="Times New Roman"/>
          <w:color w:val="000C47"/>
          <w:sz w:val="20"/>
          <w:szCs w:val="20"/>
        </w:rPr>
        <w:t>– a free app for meditation and sleep including guided meditations, mindfulness, sleep, stories, breathing programmes, master-classes and relaxing music.  Some content is only available through a paid subscription.</w:t>
      </w: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color w:val="000C47"/>
          <w:sz w:val="24"/>
          <w:szCs w:val="24"/>
        </w:rPr>
        <w:t>Calm Harm</w:t>
      </w:r>
      <w:r w:rsidRPr="00BF479E">
        <w:rPr>
          <w:rFonts w:ascii="Helvetica Neue" w:eastAsia="MS Mincho" w:hAnsi="Helvetica Neue" w:cs="Times New Roman"/>
          <w:color w:val="000C47"/>
          <w:sz w:val="20"/>
          <w:szCs w:val="20"/>
        </w:rPr>
        <w:t xml:space="preserve"> – is a free app designed to help people resist or manage the urge to </w:t>
      </w:r>
      <w:proofErr w:type="spellStart"/>
      <w:r w:rsidRPr="00BF479E">
        <w:rPr>
          <w:rFonts w:ascii="Helvetica Neue" w:eastAsia="MS Mincho" w:hAnsi="Helvetica Neue" w:cs="Times New Roman"/>
          <w:color w:val="000C47"/>
          <w:sz w:val="20"/>
          <w:szCs w:val="20"/>
        </w:rPr>
        <w:t xml:space="preserve">self </w:t>
      </w:r>
      <w:proofErr w:type="gramStart"/>
      <w:r w:rsidRPr="00BF479E">
        <w:rPr>
          <w:rFonts w:ascii="Helvetica Neue" w:eastAsia="MS Mincho" w:hAnsi="Helvetica Neue" w:cs="Times New Roman"/>
          <w:color w:val="000C47"/>
          <w:sz w:val="20"/>
          <w:szCs w:val="20"/>
        </w:rPr>
        <w:t>harm</w:t>
      </w:r>
      <w:proofErr w:type="spellEnd"/>
      <w:r w:rsidRPr="00BF479E">
        <w:rPr>
          <w:rFonts w:ascii="Helvetica Neue" w:eastAsia="MS Mincho" w:hAnsi="Helvetica Neue" w:cs="Times New Roman"/>
          <w:color w:val="000C47"/>
          <w:sz w:val="20"/>
          <w:szCs w:val="20"/>
        </w:rPr>
        <w:t>.</w:t>
      </w:r>
      <w:proofErr w:type="gramEnd"/>
      <w:r w:rsidRPr="00BF479E">
        <w:rPr>
          <w:rFonts w:ascii="Helvetica Neue" w:eastAsia="MS Mincho" w:hAnsi="Helvetica Neue" w:cs="Times New Roman"/>
          <w:color w:val="000C47"/>
          <w:sz w:val="20"/>
          <w:szCs w:val="20"/>
        </w:rPr>
        <w:t xml:space="preserve">  It has the option of being private and password protected.  Using the app can allow you to track your progress and notice change.</w:t>
      </w: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color w:val="000C47"/>
          <w:sz w:val="24"/>
          <w:szCs w:val="24"/>
        </w:rPr>
        <w:t>CLEAR FEAR</w:t>
      </w:r>
      <w:r w:rsidRPr="00BF479E">
        <w:rPr>
          <w:rFonts w:ascii="Helvetica Neue" w:eastAsia="MS Mincho" w:hAnsi="Helvetica Neue" w:cs="Times New Roman"/>
          <w:color w:val="000C47"/>
          <w:sz w:val="20"/>
          <w:szCs w:val="20"/>
        </w:rPr>
        <w:t xml:space="preserve"> – a free app providing ways to manage worry and anxiety.  It uses a cognitive behaviour framework to help you change your anxious thoughts and emotions, alter anxious behaviours and calm fear responses.  It also has a helpful resources and grit box to boost resilience.  It is recommended for ages 11- 19 years.</w:t>
      </w:r>
    </w:p>
    <w:p w:rsidR="00BF479E" w:rsidRPr="00BF479E" w:rsidRDefault="00BF479E" w:rsidP="00BF479E">
      <w:pPr>
        <w:spacing w:after="150" w:line="240" w:lineRule="auto"/>
        <w:rPr>
          <w:rFonts w:ascii="Helvetica Neue" w:eastAsia="MS Mincho" w:hAnsi="Helvetica Neue" w:cs="Times New Roman"/>
          <w:color w:val="000C47"/>
          <w:sz w:val="20"/>
          <w:szCs w:val="20"/>
        </w:rPr>
      </w:pPr>
      <w:proofErr w:type="spellStart"/>
      <w:r w:rsidRPr="00BF479E">
        <w:rPr>
          <w:rFonts w:ascii="Helvetica Neue" w:eastAsia="MS Mincho" w:hAnsi="Helvetica Neue" w:cs="Times New Roman"/>
          <w:b/>
          <w:color w:val="000C47"/>
          <w:sz w:val="24"/>
          <w:szCs w:val="24"/>
        </w:rPr>
        <w:t>Daylio</w:t>
      </w:r>
      <w:proofErr w:type="spellEnd"/>
      <w:r w:rsidRPr="00BF479E">
        <w:rPr>
          <w:rFonts w:ascii="Helvetica Neue" w:eastAsia="MS Mincho" w:hAnsi="Helvetica Neue" w:cs="Times New Roman"/>
          <w:b/>
          <w:color w:val="000C47"/>
          <w:sz w:val="20"/>
          <w:szCs w:val="20"/>
        </w:rPr>
        <w:t xml:space="preserve"> </w:t>
      </w:r>
      <w:r w:rsidRPr="00BF479E">
        <w:rPr>
          <w:rFonts w:ascii="Helvetica Neue" w:eastAsia="MS Mincho" w:hAnsi="Helvetica Neue" w:cs="Times New Roman"/>
          <w:color w:val="000C47"/>
          <w:sz w:val="20"/>
          <w:szCs w:val="20"/>
        </w:rPr>
        <w:t xml:space="preserve">– is a free private journal app without the need to type.  Choose from </w:t>
      </w:r>
      <w:proofErr w:type="spellStart"/>
      <w:r w:rsidRPr="00BF479E">
        <w:rPr>
          <w:rFonts w:ascii="Helvetica Neue" w:eastAsia="MS Mincho" w:hAnsi="Helvetica Neue" w:cs="Times New Roman"/>
          <w:color w:val="000C47"/>
          <w:sz w:val="20"/>
          <w:szCs w:val="20"/>
        </w:rPr>
        <w:t>emojis</w:t>
      </w:r>
      <w:proofErr w:type="spellEnd"/>
      <w:r w:rsidRPr="00BF479E">
        <w:rPr>
          <w:rFonts w:ascii="Helvetica Neue" w:eastAsia="MS Mincho" w:hAnsi="Helvetica Neue" w:cs="Times New Roman"/>
          <w:color w:val="000C47"/>
          <w:sz w:val="20"/>
          <w:szCs w:val="20"/>
        </w:rPr>
        <w:t xml:space="preserve"> to represent your mood and activities you have been doing.  Over time you can notice patterns and understand you habits better.</w:t>
      </w: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color w:val="000C47"/>
          <w:sz w:val="24"/>
          <w:szCs w:val="24"/>
        </w:rPr>
        <w:t>Headspace</w:t>
      </w:r>
      <w:r w:rsidRPr="00BF479E">
        <w:rPr>
          <w:rFonts w:ascii="Helvetica Neue" w:eastAsia="MS Mincho" w:hAnsi="Helvetica Neue" w:cs="Times New Roman"/>
          <w:color w:val="000C47"/>
          <w:sz w:val="24"/>
          <w:szCs w:val="24"/>
        </w:rPr>
        <w:t xml:space="preserve"> –</w:t>
      </w:r>
      <w:r w:rsidRPr="00BF479E">
        <w:rPr>
          <w:rFonts w:ascii="Helvetica Neue" w:eastAsia="MS Mincho" w:hAnsi="Helvetica Neue" w:cs="Times New Roman"/>
          <w:color w:val="000C47"/>
          <w:sz w:val="20"/>
          <w:szCs w:val="20"/>
        </w:rPr>
        <w:t xml:space="preserve"> is a free app offering guided meditations, mindfulness, sleep advice, animations, articles and videos.  Some of the content is only available to paid subscribers.</w:t>
      </w:r>
    </w:p>
    <w:p w:rsidR="00BF479E" w:rsidRPr="00BF479E" w:rsidRDefault="00BF479E" w:rsidP="00BF479E">
      <w:pPr>
        <w:spacing w:after="150" w:line="240" w:lineRule="auto"/>
        <w:rPr>
          <w:rFonts w:ascii="Helvetica Neue" w:eastAsia="MS Mincho" w:hAnsi="Helvetica Neue" w:cs="Times New Roman"/>
          <w:color w:val="000C47"/>
          <w:sz w:val="20"/>
          <w:szCs w:val="20"/>
        </w:rPr>
      </w:pPr>
      <w:proofErr w:type="spellStart"/>
      <w:r w:rsidRPr="00BF479E">
        <w:rPr>
          <w:rFonts w:ascii="Helvetica Neue" w:eastAsia="MS Mincho" w:hAnsi="Helvetica Neue" w:cs="Times New Roman"/>
          <w:b/>
          <w:color w:val="000C47"/>
          <w:sz w:val="24"/>
          <w:szCs w:val="24"/>
        </w:rPr>
        <w:t>Mindshift</w:t>
      </w:r>
      <w:proofErr w:type="spellEnd"/>
      <w:r w:rsidRPr="00BF479E">
        <w:rPr>
          <w:rFonts w:ascii="Helvetica Neue" w:eastAsia="MS Mincho" w:hAnsi="Helvetica Neue" w:cs="Times New Roman"/>
          <w:b/>
          <w:color w:val="000C47"/>
          <w:sz w:val="24"/>
          <w:szCs w:val="24"/>
        </w:rPr>
        <w:t xml:space="preserve"> CBT</w:t>
      </w:r>
      <w:r w:rsidRPr="00BF479E">
        <w:rPr>
          <w:rFonts w:ascii="Helvetica Neue" w:eastAsia="MS Mincho" w:hAnsi="Helvetica Neue" w:cs="Times New Roman"/>
          <w:color w:val="000C47"/>
          <w:sz w:val="20"/>
          <w:szCs w:val="20"/>
        </w:rPr>
        <w:t xml:space="preserve"> – this is a free scientifically based anxiety tool based on cognitive behaviour therapy to help you learn to relax and be mindful, develop more effective ways of thinking and use active steps to take charge of anxiety.</w:t>
      </w: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color w:val="000C47"/>
          <w:sz w:val="24"/>
          <w:szCs w:val="24"/>
        </w:rPr>
        <w:t>Think Ninja</w:t>
      </w:r>
      <w:r w:rsidRPr="00BF479E">
        <w:rPr>
          <w:rFonts w:ascii="Helvetica Neue" w:eastAsia="MS Mincho" w:hAnsi="Helvetica Neue" w:cs="Times New Roman"/>
          <w:color w:val="000C47"/>
          <w:sz w:val="20"/>
          <w:szCs w:val="20"/>
        </w:rPr>
        <w:t xml:space="preserve"> – is an app which has been specifically designed to edu</w:t>
      </w:r>
      <w:r>
        <w:rPr>
          <w:rFonts w:ascii="Helvetica Neue" w:eastAsia="MS Mincho" w:hAnsi="Helvetica Neue" w:cs="Times New Roman"/>
          <w:color w:val="000C47"/>
          <w:sz w:val="20"/>
          <w:szCs w:val="20"/>
        </w:rPr>
        <w:t>c</w:t>
      </w:r>
      <w:r w:rsidRPr="00BF479E">
        <w:rPr>
          <w:rFonts w:ascii="Helvetica Neue" w:eastAsia="MS Mincho" w:hAnsi="Helvetica Neue" w:cs="Times New Roman"/>
          <w:color w:val="000C47"/>
          <w:sz w:val="20"/>
          <w:szCs w:val="20"/>
        </w:rPr>
        <w:t>ate young people (10 to 18 years old) abo</w:t>
      </w:r>
      <w:r>
        <w:rPr>
          <w:rFonts w:ascii="Helvetica Neue" w:eastAsia="MS Mincho" w:hAnsi="Helvetica Neue" w:cs="Times New Roman"/>
          <w:color w:val="000C47"/>
          <w:sz w:val="20"/>
          <w:szCs w:val="20"/>
        </w:rPr>
        <w:t xml:space="preserve">ut mental </w:t>
      </w:r>
      <w:proofErr w:type="gramStart"/>
      <w:r>
        <w:rPr>
          <w:rFonts w:ascii="Helvetica Neue" w:eastAsia="MS Mincho" w:hAnsi="Helvetica Neue" w:cs="Times New Roman"/>
          <w:color w:val="000C47"/>
          <w:sz w:val="20"/>
          <w:szCs w:val="20"/>
        </w:rPr>
        <w:t>health ,</w:t>
      </w:r>
      <w:proofErr w:type="gramEnd"/>
      <w:r>
        <w:rPr>
          <w:rFonts w:ascii="Helvetica Neue" w:eastAsia="MS Mincho" w:hAnsi="Helvetica Neue" w:cs="Times New Roman"/>
          <w:color w:val="000C47"/>
          <w:sz w:val="20"/>
          <w:szCs w:val="20"/>
        </w:rPr>
        <w:t xml:space="preserve"> emotional </w:t>
      </w:r>
      <w:proofErr w:type="spellStart"/>
      <w:r>
        <w:rPr>
          <w:rFonts w:ascii="Helvetica Neue" w:eastAsia="MS Mincho" w:hAnsi="Helvetica Neue" w:cs="Times New Roman"/>
          <w:color w:val="000C47"/>
          <w:sz w:val="20"/>
          <w:szCs w:val="20"/>
        </w:rPr>
        <w:t>well</w:t>
      </w:r>
      <w:r w:rsidRPr="00BF479E">
        <w:rPr>
          <w:rFonts w:ascii="Helvetica Neue" w:eastAsia="MS Mincho" w:hAnsi="Helvetica Neue" w:cs="Times New Roman"/>
          <w:color w:val="000C47"/>
          <w:sz w:val="20"/>
          <w:szCs w:val="20"/>
        </w:rPr>
        <w:t xml:space="preserve"> being</w:t>
      </w:r>
      <w:proofErr w:type="spellEnd"/>
      <w:r w:rsidRPr="00BF479E">
        <w:rPr>
          <w:rFonts w:ascii="Helvetica Neue" w:eastAsia="MS Mincho" w:hAnsi="Helvetica Neue" w:cs="Times New Roman"/>
          <w:color w:val="000C47"/>
          <w:sz w:val="20"/>
          <w:szCs w:val="20"/>
        </w:rPr>
        <w:t xml:space="preserve"> and to provide skills young people can use to build resilience and stay well.  It is built on cognitive behaviour principles which is based on the theory that our thoughts, feelings and behaviour are all connected.</w:t>
      </w: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color w:val="000C47"/>
          <w:sz w:val="24"/>
          <w:szCs w:val="24"/>
        </w:rPr>
        <w:t>Worry Tree: Anxiety Journal</w:t>
      </w:r>
      <w:r w:rsidRPr="00BF479E">
        <w:rPr>
          <w:rFonts w:ascii="Helvetica Neue" w:eastAsia="MS Mincho" w:hAnsi="Helvetica Neue" w:cs="Times New Roman"/>
          <w:b/>
          <w:color w:val="000C47"/>
          <w:sz w:val="20"/>
          <w:szCs w:val="20"/>
        </w:rPr>
        <w:t xml:space="preserve"> – </w:t>
      </w:r>
      <w:r w:rsidRPr="00BF479E">
        <w:rPr>
          <w:rFonts w:ascii="Helvetica Neue" w:eastAsia="MS Mincho" w:hAnsi="Helvetica Neue" w:cs="Times New Roman"/>
          <w:color w:val="000C47"/>
          <w:sz w:val="20"/>
          <w:szCs w:val="20"/>
        </w:rPr>
        <w:t>is an app (featuring in the NHS App library) which helps you to record, manage and problem solve your worries and anxieties based on cognitive behaviour therapy techniques.   It supports you through the problem solving process – helping you either to make a plan to deal with your worry or to mindfully refocus your attention to help you cope.</w:t>
      </w:r>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color w:val="000C47"/>
          <w:sz w:val="24"/>
          <w:szCs w:val="24"/>
        </w:rPr>
        <w:t>Jack</w:t>
      </w:r>
      <w:r w:rsidRPr="00BF479E">
        <w:rPr>
          <w:rFonts w:ascii="Helvetica Neue" w:eastAsia="MS Mincho" w:hAnsi="Helvetica Neue" w:cs="Times New Roman"/>
          <w:b/>
          <w:color w:val="000C47"/>
          <w:sz w:val="20"/>
          <w:szCs w:val="20"/>
        </w:rPr>
        <w:t xml:space="preserve"> </w:t>
      </w:r>
      <w:r w:rsidRPr="00BF479E">
        <w:rPr>
          <w:rFonts w:ascii="Helvetica Neue" w:eastAsia="MS Mincho" w:hAnsi="Helvetica Neue" w:cs="Times New Roman"/>
          <w:color w:val="000C47"/>
          <w:sz w:val="20"/>
          <w:szCs w:val="20"/>
        </w:rPr>
        <w:t xml:space="preserve">– a thirteen minute practice to steady your heartbeat in times of anxiety – </w:t>
      </w:r>
      <w:hyperlink r:id="rId4" w:history="1">
        <w:r w:rsidRPr="00BF479E">
          <w:rPr>
            <w:rFonts w:ascii="Helvetica Neue" w:eastAsia="MS Mincho" w:hAnsi="Helvetica Neue" w:cs="Times New Roman"/>
            <w:color w:val="0000FF"/>
            <w:sz w:val="20"/>
            <w:szCs w:val="20"/>
            <w:u w:val="single"/>
          </w:rPr>
          <w:t>https://jackkornfield.com/steady-heart/</w:t>
        </w:r>
      </w:hyperlink>
    </w:p>
    <w:p w:rsidR="00BF479E" w:rsidRPr="00BF479E" w:rsidRDefault="00BF479E" w:rsidP="00BF479E">
      <w:pPr>
        <w:spacing w:after="150" w:line="240" w:lineRule="auto"/>
        <w:rPr>
          <w:rFonts w:ascii="Helvetica Neue" w:eastAsia="MS Mincho" w:hAnsi="Helvetica Neue" w:cs="Times New Roman"/>
          <w:color w:val="000C47"/>
          <w:sz w:val="20"/>
          <w:szCs w:val="20"/>
        </w:rPr>
      </w:pPr>
      <w:r w:rsidRPr="00BF479E">
        <w:rPr>
          <w:rFonts w:ascii="Helvetica Neue" w:eastAsia="MS Mincho" w:hAnsi="Helvetica Neue" w:cs="Times New Roman"/>
          <w:b/>
          <w:bCs/>
          <w:color w:val="000C47"/>
          <w:sz w:val="24"/>
          <w:szCs w:val="24"/>
        </w:rPr>
        <w:t>KOOTH Online Counselling</w:t>
      </w:r>
      <w:r w:rsidRPr="00BF479E">
        <w:rPr>
          <w:rFonts w:ascii="Helvetica Neue" w:eastAsia="MS Mincho" w:hAnsi="Helvetica Neue" w:cs="Times New Roman"/>
          <w:b/>
          <w:bCs/>
          <w:color w:val="000C47"/>
          <w:sz w:val="20"/>
          <w:szCs w:val="20"/>
        </w:rPr>
        <w:t xml:space="preserve"> - </w:t>
      </w:r>
      <w:r w:rsidRPr="00BF479E">
        <w:rPr>
          <w:rFonts w:ascii="Helvetica Neue" w:eastAsia="MS Mincho" w:hAnsi="Helvetica Neue" w:cs="Times New Roman"/>
          <w:bCs/>
          <w:color w:val="000C47"/>
          <w:sz w:val="20"/>
          <w:szCs w:val="20"/>
        </w:rPr>
        <w:t>is</w:t>
      </w:r>
      <w:r w:rsidRPr="00BF479E">
        <w:rPr>
          <w:rFonts w:ascii="Helvetica Neue" w:eastAsia="MS Mincho" w:hAnsi="Helvetica Neue" w:cs="Times New Roman"/>
          <w:color w:val="000C47"/>
          <w:sz w:val="20"/>
          <w:szCs w:val="20"/>
        </w:rPr>
        <w:t xml:space="preserve"> a free, safe and anonymous service for 11-18 year olds where young people can chat 1-2-1 with counsellors, access self-help articles 24/7 and connect with peers through live moderated forums. Young people can access this through this link </w:t>
      </w:r>
      <w:hyperlink r:id="rId5" w:history="1">
        <w:r w:rsidRPr="00BF479E">
          <w:rPr>
            <w:rFonts w:ascii="Helvetica Neue" w:eastAsia="MS Mincho" w:hAnsi="Helvetica Neue" w:cs="Times New Roman"/>
            <w:color w:val="0061B0"/>
            <w:sz w:val="20"/>
            <w:szCs w:val="20"/>
            <w:u w:val="single"/>
          </w:rPr>
          <w:t>www.KOOTH.com</w:t>
        </w:r>
      </w:hyperlink>
    </w:p>
    <w:p w:rsidR="00BF479E" w:rsidRPr="00BF479E" w:rsidRDefault="00BF479E" w:rsidP="00BF479E">
      <w:pPr>
        <w:spacing w:after="150" w:line="240" w:lineRule="auto"/>
        <w:rPr>
          <w:rFonts w:ascii="Helvetica Neue" w:eastAsia="MS Mincho" w:hAnsi="Helvetica Neue" w:cs="Times New Roman"/>
          <w:color w:val="000C47"/>
          <w:sz w:val="20"/>
          <w:szCs w:val="20"/>
          <w:u w:val="single"/>
        </w:rPr>
      </w:pPr>
      <w:r w:rsidRPr="00BF479E">
        <w:rPr>
          <w:rFonts w:ascii="Helvetica Neue" w:eastAsia="MS Mincho" w:hAnsi="Helvetica Neue" w:cs="Times New Roman"/>
          <w:b/>
          <w:color w:val="000C47"/>
          <w:sz w:val="24"/>
          <w:szCs w:val="24"/>
        </w:rPr>
        <w:t>Rise Above</w:t>
      </w:r>
      <w:r w:rsidRPr="00BF479E">
        <w:rPr>
          <w:rFonts w:ascii="Helvetica Neue" w:eastAsia="MS Mincho" w:hAnsi="Helvetica Neue" w:cs="Times New Roman"/>
          <w:color w:val="000C47"/>
          <w:sz w:val="20"/>
          <w:szCs w:val="20"/>
        </w:rPr>
        <w:t xml:space="preserve"> - is a digital resource developed to address health challenges in a way that resonates with young </w:t>
      </w:r>
      <w:proofErr w:type="gramStart"/>
      <w:r w:rsidRPr="00BF479E">
        <w:rPr>
          <w:rFonts w:ascii="Helvetica Neue" w:eastAsia="MS Mincho" w:hAnsi="Helvetica Neue" w:cs="Times New Roman"/>
          <w:color w:val="000C47"/>
          <w:sz w:val="20"/>
          <w:szCs w:val="20"/>
        </w:rPr>
        <w:t>people.</w:t>
      </w:r>
      <w:proofErr w:type="gramEnd"/>
      <w:r w:rsidRPr="00BF479E">
        <w:rPr>
          <w:rFonts w:ascii="Helvetica Neue" w:eastAsia="MS Mincho" w:hAnsi="Helvetica Neue" w:cs="Times New Roman"/>
          <w:color w:val="000C47"/>
          <w:sz w:val="20"/>
          <w:szCs w:val="20"/>
        </w:rPr>
        <w:t xml:space="preserve">  It offers a digital hub providing young people with a safe and inspiring place where they can learn how to deal with the issues that matter to them and build their resilience and confidence.  </w:t>
      </w:r>
      <w:hyperlink r:id="rId6" w:history="1">
        <w:r w:rsidRPr="00BF479E">
          <w:rPr>
            <w:rFonts w:ascii="Helvetica Neue" w:eastAsia="MS Mincho" w:hAnsi="Helvetica Neue" w:cs="Times New Roman"/>
            <w:color w:val="0000FF"/>
            <w:sz w:val="20"/>
            <w:szCs w:val="20"/>
            <w:u w:val="single"/>
          </w:rPr>
          <w:t>www.riseabove.org.uk</w:t>
        </w:r>
      </w:hyperlink>
    </w:p>
    <w:p w:rsidR="00804EA4" w:rsidRDefault="009272BA"/>
    <w:sectPr w:rsidR="00804EA4" w:rsidSect="000726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9E"/>
    <w:rsid w:val="00281F96"/>
    <w:rsid w:val="005E4BC7"/>
    <w:rsid w:val="009272BA"/>
    <w:rsid w:val="00BF479E"/>
    <w:rsid w:val="00CE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A2DE"/>
  <w15:chartTrackingRefBased/>
  <w15:docId w15:val="{F0E09B8A-44BD-45AD-B6C6-5FEA1AB3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eabove.org.uk" TargetMode="External"/><Relationship Id="rId5" Type="http://schemas.openxmlformats.org/officeDocument/2006/relationships/hyperlink" Target="https://kooth.com/" TargetMode="External"/><Relationship Id="rId4" Type="http://schemas.openxmlformats.org/officeDocument/2006/relationships/hyperlink" Target="https://jackkornfield.com/steady-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Crutchley</dc:creator>
  <cp:keywords/>
  <dc:description/>
  <cp:lastModifiedBy>R Crutchley</cp:lastModifiedBy>
  <cp:revision>1</cp:revision>
  <cp:lastPrinted>2021-10-08T06:39:00Z</cp:lastPrinted>
  <dcterms:created xsi:type="dcterms:W3CDTF">2021-10-08T06:36:00Z</dcterms:created>
  <dcterms:modified xsi:type="dcterms:W3CDTF">2021-10-08T06:39:00Z</dcterms:modified>
</cp:coreProperties>
</file>